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14"/>
        <w:gridCol w:w="225"/>
        <w:gridCol w:w="140"/>
        <w:gridCol w:w="447"/>
        <w:gridCol w:w="154"/>
        <w:gridCol w:w="724"/>
        <w:gridCol w:w="246"/>
        <w:gridCol w:w="617"/>
        <w:gridCol w:w="161"/>
        <w:gridCol w:w="179"/>
        <w:gridCol w:w="54"/>
        <w:gridCol w:w="222"/>
        <w:gridCol w:w="109"/>
        <w:gridCol w:w="562"/>
        <w:gridCol w:w="147"/>
        <w:gridCol w:w="217"/>
        <w:gridCol w:w="64"/>
        <w:gridCol w:w="96"/>
        <w:gridCol w:w="41"/>
        <w:gridCol w:w="48"/>
        <w:gridCol w:w="99"/>
        <w:gridCol w:w="910"/>
        <w:gridCol w:w="86"/>
        <w:gridCol w:w="116"/>
        <w:gridCol w:w="24"/>
        <w:gridCol w:w="52"/>
        <w:gridCol w:w="89"/>
        <w:gridCol w:w="347"/>
        <w:gridCol w:w="248"/>
        <w:gridCol w:w="375"/>
        <w:gridCol w:w="23"/>
        <w:gridCol w:w="113"/>
        <w:gridCol w:w="170"/>
        <w:gridCol w:w="238"/>
        <w:gridCol w:w="810"/>
      </w:tblGrid>
      <w:tr w:rsidR="00D632D4" w:rsidRPr="004A7C6D" w:rsidTr="00F64842">
        <w:trPr>
          <w:trHeight w:val="256"/>
        </w:trPr>
        <w:tc>
          <w:tcPr>
            <w:tcW w:w="966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D632D4" w:rsidRPr="004A7C6D" w:rsidRDefault="00D632D4" w:rsidP="00F64842">
            <w:pPr>
              <w:pStyle w:val="aff5"/>
              <w:snapToGrid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한컴바탕"/>
                <w:color w:val="auto"/>
                <w:sz w:val="22"/>
                <w:szCs w:val="22"/>
              </w:rPr>
              <w:br w:type="page"/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국민연금법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시행규칙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[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별지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제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23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호서식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] 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&lt;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2019. 6. 12.&gt;</w:t>
            </w:r>
          </w:p>
          <w:p w:rsidR="00D632D4" w:rsidRPr="004A7C6D" w:rsidRDefault="00D632D4" w:rsidP="00F64842">
            <w:pPr>
              <w:pStyle w:val="aff5"/>
              <w:snapToGrid/>
              <w:spacing w:line="216" w:lineRule="auto"/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定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[附件 第23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格式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]&lt;修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订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2019.6.12&gt;</w:t>
            </w:r>
          </w:p>
        </w:tc>
      </w:tr>
      <w:tr w:rsidR="00D632D4" w:rsidRPr="004A7C6D" w:rsidTr="00F64842">
        <w:trPr>
          <w:trHeight w:val="397"/>
        </w:trPr>
        <w:tc>
          <w:tcPr>
            <w:tcW w:w="966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b/>
                <w:bCs/>
                <w:sz w:val="28"/>
                <w:szCs w:val="28"/>
              </w:rPr>
            </w:pPr>
            <w:proofErr w:type="gramStart"/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>[ ]</w:t>
            </w:r>
            <w:proofErr w:type="spellStart"/>
            <w:proofErr w:type="gramEnd"/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반환일시금</w:t>
            </w:r>
            <w:proofErr w:type="spellEnd"/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[ ]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사망일시금</w:t>
            </w:r>
            <w:proofErr w:type="spellEnd"/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지급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청구서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</w:pPr>
            <w:proofErr w:type="gramStart"/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>[ ]</w:t>
            </w:r>
            <w:proofErr w:type="gramEnd"/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一次性返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还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金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[ ]死亡一次性年金支付申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请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D632D4" w:rsidRPr="004A7C6D" w:rsidTr="00F64842">
        <w:trPr>
          <w:trHeight w:val="198"/>
        </w:trPr>
        <w:tc>
          <w:tcPr>
            <w:tcW w:w="8857" w:type="dxa"/>
            <w:gridSpan w:val="34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ind w:left="297" w:hanging="2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유의사항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작성방법은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뒤쪽을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참고해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바라며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]</w:t>
            </w:r>
            <w:proofErr w:type="gramEnd"/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곳에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“√”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표를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297" w:hanging="2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 xml:space="preserve"> 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请阅读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方法及注意事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  ]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>里打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√。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앞쪽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</w:tc>
      </w:tr>
      <w:tr w:rsidR="00D632D4" w:rsidRPr="004A7C6D" w:rsidTr="00F64842">
        <w:trPr>
          <w:trHeight w:val="369"/>
        </w:trPr>
        <w:tc>
          <w:tcPr>
            <w:tcW w:w="1514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접수번호</w:t>
            </w:r>
          </w:p>
        </w:tc>
        <w:tc>
          <w:tcPr>
            <w:tcW w:w="812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024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접수일시</w:t>
            </w:r>
            <w:proofErr w:type="spellEnd"/>
          </w:p>
        </w:tc>
        <w:tc>
          <w:tcPr>
            <w:tcW w:w="1126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565" w:type="dxa"/>
            <w:gridSpan w:val="5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057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247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처리기간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</w:t>
            </w:r>
          </w:p>
        </w:tc>
        <w:tc>
          <w:tcPr>
            <w:tcW w:w="1218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</w:t>
            </w:r>
          </w:p>
        </w:tc>
      </w:tr>
      <w:tr w:rsidR="00D632D4" w:rsidRPr="004A7C6D" w:rsidTr="00F64842">
        <w:trPr>
          <w:trHeight w:val="57"/>
        </w:trPr>
        <w:tc>
          <w:tcPr>
            <w:tcW w:w="9667" w:type="dxa"/>
            <w:gridSpan w:val="35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D632D4" w:rsidRPr="004A7C6D" w:rsidTr="00F64842">
        <w:trPr>
          <w:trHeight w:val="340"/>
        </w:trPr>
        <w:tc>
          <w:tcPr>
            <w:tcW w:w="1514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수급권자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</w:rPr>
              <w:t>대표자</w:t>
            </w:r>
            <w:r w:rsidRPr="004A7C6D">
              <w:rPr>
                <w:rFonts w:ascii="SimHei" w:eastAsia="SimHei" w:hAnsi="SimHei" w:cs="돋움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享有</w:t>
            </w:r>
            <w:r w:rsidRPr="004A7C6D">
              <w:rPr>
                <w:rFonts w:ascii="SimHei" w:eastAsia="SimHei" w:hAnsi="SimHei" w:cs="새굴림" w:hint="eastAsia"/>
              </w:rPr>
              <w:t>领</w:t>
            </w:r>
            <w:r w:rsidRPr="004A7C6D">
              <w:rPr>
                <w:rFonts w:ascii="SimHei" w:eastAsia="SimHei" w:hAnsi="SimHei" w:cs="돋움" w:hint="eastAsia"/>
              </w:rPr>
              <w:t>取</w:t>
            </w:r>
            <w:r w:rsidRPr="004A7C6D">
              <w:rPr>
                <w:rFonts w:ascii="SimHei" w:eastAsia="SimHei" w:hAnsi="SimHei" w:cs="새굴림" w:hint="eastAsia"/>
              </w:rPr>
              <w:t>权</w:t>
            </w:r>
            <w:r w:rsidRPr="004A7C6D">
              <w:rPr>
                <w:rFonts w:ascii="SimHei" w:eastAsia="SimHei" w:hAnsi="SimHei" w:cs="돋움" w:hint="eastAsia"/>
              </w:rPr>
              <w:t>者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/>
              </w:rPr>
              <w:t>(代表者)</w:t>
            </w:r>
          </w:p>
        </w:tc>
        <w:tc>
          <w:tcPr>
            <w:tcW w:w="3840" w:type="dxa"/>
            <w:gridSpan w:val="1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4313" w:type="dxa"/>
            <w:gridSpan w:val="21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D632D4" w:rsidRPr="004A7C6D" w:rsidTr="00F64842">
        <w:trPr>
          <w:trHeight w:val="340"/>
        </w:trPr>
        <w:tc>
          <w:tcPr>
            <w:tcW w:w="151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3840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자택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系方式（所在地）</w:t>
            </w:r>
          </w:p>
        </w:tc>
        <w:tc>
          <w:tcPr>
            <w:tcW w:w="4313" w:type="dxa"/>
            <w:gridSpan w:val="2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</w:tr>
      <w:tr w:rsidR="00D632D4" w:rsidRPr="004A7C6D" w:rsidTr="00F64842">
        <w:trPr>
          <w:trHeight w:val="340"/>
        </w:trPr>
        <w:tc>
          <w:tcPr>
            <w:tcW w:w="151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153" w:type="dxa"/>
            <w:gridSpan w:val="34"/>
            <w:tcBorders>
              <w:top w:val="single" w:sz="2" w:space="0" w:color="7F7F7F"/>
              <w:left w:val="single" w:sz="2" w:space="0" w:color="7F7F7F"/>
              <w:bottom w:val="single" w:sz="3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D632D4" w:rsidRPr="004A7C6D" w:rsidTr="00F64842">
        <w:trPr>
          <w:trHeight w:val="295"/>
        </w:trPr>
        <w:tc>
          <w:tcPr>
            <w:tcW w:w="151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153" w:type="dxa"/>
            <w:gridSpan w:val="34"/>
            <w:tcBorders>
              <w:top w:val="single" w:sz="3" w:space="0" w:color="7F7F7F"/>
              <w:left w:val="single" w:sz="2" w:space="0" w:color="7F7F7F"/>
              <w:bottom w:val="single" w:sz="3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</w:t>
            </w:r>
          </w:p>
        </w:tc>
      </w:tr>
      <w:tr w:rsidR="00D632D4" w:rsidRPr="004A7C6D" w:rsidTr="00F64842">
        <w:trPr>
          <w:trHeight w:val="420"/>
        </w:trPr>
        <w:tc>
          <w:tcPr>
            <w:tcW w:w="1514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690" w:type="dxa"/>
            <w:gridSpan w:val="5"/>
            <w:tcBorders>
              <w:top w:val="single" w:sz="2" w:space="0" w:color="7F7F7F"/>
              <w:left w:val="single" w:sz="2" w:space="0" w:color="7F7F7F"/>
              <w:bottom w:val="single" w:sz="3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가입자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사망자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와의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加入者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(死亡者)的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</w:t>
            </w:r>
          </w:p>
        </w:tc>
        <w:tc>
          <w:tcPr>
            <w:tcW w:w="1024" w:type="dxa"/>
            <w:gridSpan w:val="3"/>
            <w:tcBorders>
              <w:top w:val="single" w:sz="3" w:space="0" w:color="7F7F7F"/>
              <w:left w:val="single" w:sz="2" w:space="0" w:color="7F7F7F"/>
              <w:bottom w:val="single" w:sz="3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tcBorders>
              <w:top w:val="single" w:sz="3" w:space="0" w:color="7F7F7F"/>
              <w:left w:val="single" w:sz="2" w:space="0" w:color="7F7F7F"/>
              <w:bottom w:val="single" w:sz="3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동순위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同位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</w:t>
            </w:r>
          </w:p>
        </w:tc>
        <w:tc>
          <w:tcPr>
            <w:tcW w:w="1842" w:type="dxa"/>
            <w:gridSpan w:val="12"/>
            <w:tcBorders>
              <w:top w:val="single" w:sz="3" w:space="0" w:color="7F7F7F"/>
              <w:left w:val="single" w:sz="2" w:space="0" w:color="7F7F7F"/>
              <w:bottom w:val="single" w:sz="3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단독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동순위자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(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单独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同位者(  名)</w:t>
            </w:r>
          </w:p>
        </w:tc>
        <w:tc>
          <w:tcPr>
            <w:tcW w:w="970" w:type="dxa"/>
            <w:gridSpan w:val="3"/>
            <w:tcBorders>
              <w:top w:val="single" w:sz="3" w:space="0" w:color="7F7F7F"/>
              <w:left w:val="single" w:sz="2" w:space="0" w:color="7F7F7F"/>
              <w:bottom w:val="single" w:sz="3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대표자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선정여부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代表者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否</w:t>
            </w:r>
          </w:p>
        </w:tc>
        <w:tc>
          <w:tcPr>
            <w:tcW w:w="1354" w:type="dxa"/>
            <w:gridSpan w:val="5"/>
            <w:tcBorders>
              <w:top w:val="single" w:sz="3" w:space="0" w:color="7F7F7F"/>
              <w:left w:val="single" w:sz="2" w:space="0" w:color="7F7F7F"/>
              <w:bottom w:val="single" w:sz="3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선정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미선정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6"/>
                <w:szCs w:val="16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未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</w:p>
        </w:tc>
      </w:tr>
      <w:tr w:rsidR="00D632D4" w:rsidRPr="004A7C6D" w:rsidTr="00F64842">
        <w:trPr>
          <w:trHeight w:hRule="exact" w:val="57"/>
        </w:trPr>
        <w:tc>
          <w:tcPr>
            <w:tcW w:w="9667" w:type="dxa"/>
            <w:gridSpan w:val="35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D632D4" w:rsidRPr="004A7C6D" w:rsidTr="00F64842">
        <w:trPr>
          <w:trHeight w:val="660"/>
        </w:trPr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급여액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결정ㆍ변경내역</w:t>
            </w:r>
            <w:proofErr w:type="spellEnd"/>
            <w:r w:rsidRPr="004A7C6D">
              <w:rPr>
                <w:rFonts w:ascii="SimHei" w:eastAsia="SimHei" w:hAnsi="SimHei" w:cs="돋움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수신방법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年金金</w:t>
            </w:r>
            <w:r w:rsidRPr="004A7C6D">
              <w:rPr>
                <w:rFonts w:ascii="SimHei" w:eastAsia="SimHei" w:hAnsi="SimHei" w:cs="새굴림" w:hint="eastAsia"/>
              </w:rPr>
              <w:t>额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</w:rPr>
              <w:t>决</w:t>
            </w:r>
            <w:r w:rsidRPr="004A7C6D">
              <w:rPr>
                <w:rFonts w:ascii="SimHei" w:eastAsia="SimHei" w:hAnsi="SimHei" w:cs="돋움" w:hint="eastAsia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</w:rPr>
              <w:t>ㆍ</w:t>
            </w:r>
            <w:r w:rsidRPr="004A7C6D">
              <w:rPr>
                <w:rFonts w:ascii="SimHei" w:eastAsia="SimHei" w:hAnsi="SimHei" w:cs="새굴림" w:hint="eastAsia"/>
              </w:rPr>
              <w:t>变</w:t>
            </w:r>
            <w:r w:rsidRPr="004A7C6D">
              <w:rPr>
                <w:rFonts w:ascii="SimHei" w:eastAsia="SimHei" w:hAnsi="SimHei" w:cs="돋움" w:hint="eastAsia"/>
              </w:rPr>
              <w:t>更</w:t>
            </w:r>
            <w:r w:rsidRPr="004A7C6D">
              <w:rPr>
                <w:rFonts w:ascii="SimHei" w:eastAsia="SimHei" w:hAnsi="SimHei" w:cs="새굴림" w:hint="eastAsia"/>
              </w:rPr>
              <w:t>内</w:t>
            </w:r>
            <w:r w:rsidRPr="004A7C6D">
              <w:rPr>
                <w:rFonts w:ascii="SimHei" w:eastAsia="SimHei" w:hAnsi="SimHei" w:cs="돋움" w:hint="eastAsia"/>
              </w:rPr>
              <w:t>容</w:t>
            </w:r>
            <w:r w:rsidRPr="004A7C6D">
              <w:rPr>
                <w:rFonts w:ascii="SimHei" w:eastAsia="SimHei" w:hAnsi="SimHei" w:cs="새굴림" w:hint="eastAsia"/>
              </w:rPr>
              <w:t>领</w:t>
            </w:r>
            <w:r w:rsidRPr="004A7C6D">
              <w:rPr>
                <w:rFonts w:ascii="SimHei" w:eastAsia="SimHei" w:hAnsi="SimHei" w:cs="돋움" w:hint="eastAsia"/>
              </w:rPr>
              <w:t>取方法</w:t>
            </w:r>
          </w:p>
        </w:tc>
        <w:tc>
          <w:tcPr>
            <w:tcW w:w="8153" w:type="dxa"/>
            <w:gridSpan w:val="34"/>
            <w:tcBorders>
              <w:top w:val="single" w:sz="4" w:space="0" w:color="000000"/>
              <w:left w:val="single" w:sz="2" w:space="0" w:color="5D5D5D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문서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문서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文件     [  ]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   [  ] 文件及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</w:t>
            </w:r>
          </w:p>
        </w:tc>
      </w:tr>
      <w:tr w:rsidR="00D632D4" w:rsidRPr="004A7C6D" w:rsidTr="00F64842">
        <w:trPr>
          <w:trHeight w:hRule="exact" w:val="57"/>
        </w:trPr>
        <w:tc>
          <w:tcPr>
            <w:tcW w:w="9667" w:type="dxa"/>
            <w:gridSpan w:val="35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D632D4" w:rsidRPr="004A7C6D" w:rsidTr="00F64842">
        <w:trPr>
          <w:trHeight w:val="313"/>
        </w:trPr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가입자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사망자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加入者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（死亡者）</w:t>
            </w:r>
          </w:p>
        </w:tc>
        <w:tc>
          <w:tcPr>
            <w:tcW w:w="966" w:type="dxa"/>
            <w:gridSpan w:val="4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1927" w:type="dxa"/>
            <w:gridSpan w:val="5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5" w:type="dxa"/>
            <w:gridSpan w:val="7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  <w:tc>
          <w:tcPr>
            <w:tcW w:w="1908" w:type="dxa"/>
            <w:gridSpan w:val="11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929" w:type="dxa"/>
            <w:gridSpan w:val="5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사망일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死亡日期</w:t>
            </w:r>
          </w:p>
        </w:tc>
        <w:tc>
          <w:tcPr>
            <w:tcW w:w="1048" w:type="dxa"/>
            <w:gridSpan w:val="2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rPr>
          <w:trHeight w:hRule="exact" w:val="57"/>
        </w:trPr>
        <w:tc>
          <w:tcPr>
            <w:tcW w:w="9667" w:type="dxa"/>
            <w:gridSpan w:val="3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  <w:r w:rsidRPr="004A7C6D">
              <w:rPr>
                <w:rFonts w:ascii="SimHei" w:eastAsia="SimHei" w:hAnsi="SimHei" w:cs="돋움"/>
                <w:sz w:val="2"/>
                <w:szCs w:val="2"/>
              </w:rPr>
              <w:t>Z</w:t>
            </w:r>
          </w:p>
        </w:tc>
      </w:tr>
      <w:tr w:rsidR="00D632D4" w:rsidRPr="004A7C6D" w:rsidTr="00F64842">
        <w:trPr>
          <w:trHeight w:val="373"/>
        </w:trPr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지급계좌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支付</w:t>
            </w:r>
            <w:r w:rsidRPr="004A7C6D">
              <w:rPr>
                <w:rFonts w:ascii="SimHei" w:eastAsia="SimHei" w:hAnsi="SimHei" w:cs="새굴림" w:hint="eastAsia"/>
              </w:rPr>
              <w:t>账号</w:t>
            </w:r>
          </w:p>
        </w:tc>
        <w:tc>
          <w:tcPr>
            <w:tcW w:w="2893" w:type="dxa"/>
            <w:gridSpan w:val="9"/>
            <w:tcBorders>
              <w:top w:val="single" w:sz="4" w:space="0" w:color="000000"/>
              <w:left w:val="single" w:sz="2" w:space="0" w:color="5D5D5D"/>
              <w:bottom w:val="single" w:sz="4" w:space="0" w:color="000000"/>
              <w:right w:val="single" w:sz="4" w:space="0" w:color="40404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5260" w:type="dxa"/>
            <w:gridSpan w:val="25"/>
            <w:tcBorders>
              <w:top w:val="single" w:sz="3" w:space="0" w:color="000000"/>
              <w:left w:val="single" w:sz="4" w:space="0" w:color="404040"/>
              <w:bottom w:val="single" w:sz="3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계좌번호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</w:tr>
      <w:tr w:rsidR="00D632D4" w:rsidRPr="004A7C6D" w:rsidTr="00F64842">
        <w:trPr>
          <w:trHeight w:hRule="exact" w:val="57"/>
        </w:trPr>
        <w:tc>
          <w:tcPr>
            <w:tcW w:w="9667" w:type="dxa"/>
            <w:gridSpan w:val="3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D632D4" w:rsidRPr="004A7C6D" w:rsidTr="00F64842">
        <w:trPr>
          <w:trHeight w:val="460"/>
        </w:trPr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지급사유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支付事由</w:t>
            </w:r>
          </w:p>
        </w:tc>
        <w:tc>
          <w:tcPr>
            <w:tcW w:w="966" w:type="dxa"/>
            <w:gridSpan w:val="4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48" w:type="dxa"/>
            <w:gridSpan w:val="4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지급사유발생일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※支付事由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生日期</w:t>
            </w:r>
          </w:p>
        </w:tc>
        <w:tc>
          <w:tcPr>
            <w:tcW w:w="564" w:type="dxa"/>
            <w:gridSpan w:val="4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127" w:type="dxa"/>
            <w:gridSpan w:val="6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장애표시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疾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标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注</w:t>
            </w:r>
          </w:p>
        </w:tc>
        <w:tc>
          <w:tcPr>
            <w:tcW w:w="1143" w:type="dxa"/>
            <w:gridSpan w:val="4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해당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미해당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有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无</w:t>
            </w:r>
          </w:p>
        </w:tc>
        <w:tc>
          <w:tcPr>
            <w:tcW w:w="1387" w:type="dxa"/>
            <w:gridSpan w:val="9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미지급급여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未支付年金</w:t>
            </w:r>
          </w:p>
        </w:tc>
        <w:tc>
          <w:tcPr>
            <w:tcW w:w="1218" w:type="dxa"/>
            <w:gridSpan w:val="3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shd w:val="clear" w:color="auto" w:fill="B2B2B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해당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미해당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有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无</w:t>
            </w:r>
          </w:p>
        </w:tc>
      </w:tr>
      <w:tr w:rsidR="00D632D4" w:rsidRPr="004A7C6D" w:rsidTr="00F64842">
        <w:trPr>
          <w:trHeight w:hRule="exact" w:val="57"/>
        </w:trPr>
        <w:tc>
          <w:tcPr>
            <w:tcW w:w="9667" w:type="dxa"/>
            <w:gridSpan w:val="3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D632D4" w:rsidRPr="004A7C6D" w:rsidTr="00F64842">
        <w:trPr>
          <w:trHeight w:val="200"/>
        </w:trPr>
        <w:tc>
          <w:tcPr>
            <w:tcW w:w="1514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동순위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수급권자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同位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享有</w:t>
            </w:r>
            <w:r w:rsidRPr="004A7C6D">
              <w:rPr>
                <w:rFonts w:ascii="SimHei" w:eastAsia="SimHei" w:hAnsi="SimHei" w:cs="새굴림" w:hint="eastAsia"/>
              </w:rPr>
              <w:t>领</w:t>
            </w:r>
            <w:r w:rsidRPr="004A7C6D">
              <w:rPr>
                <w:rFonts w:ascii="SimHei" w:eastAsia="SimHei" w:hAnsi="SimHei" w:cs="돋움" w:hint="eastAsia"/>
              </w:rPr>
              <w:t>取</w:t>
            </w:r>
            <w:r w:rsidRPr="004A7C6D">
              <w:rPr>
                <w:rFonts w:ascii="SimHei" w:eastAsia="SimHei" w:hAnsi="SimHei" w:cs="새굴림" w:hint="eastAsia"/>
              </w:rPr>
              <w:t>权</w:t>
            </w:r>
            <w:r w:rsidRPr="004A7C6D">
              <w:rPr>
                <w:rFonts w:ascii="SimHei" w:eastAsia="SimHei" w:hAnsi="SimHei" w:cs="돋움" w:hint="eastAsia"/>
              </w:rPr>
              <w:t>者</w:t>
            </w:r>
          </w:p>
        </w:tc>
        <w:tc>
          <w:tcPr>
            <w:tcW w:w="966" w:type="dxa"/>
            <w:gridSpan w:val="4"/>
            <w:vMerge w:val="restart"/>
            <w:tcBorders>
              <w:top w:val="single" w:sz="6" w:space="0" w:color="000000"/>
              <w:left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번호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号码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6" w:space="0" w:color="000000"/>
              <w:left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1999" w:type="dxa"/>
            <w:gridSpan w:val="13"/>
            <w:vMerge w:val="restart"/>
            <w:tcBorders>
              <w:top w:val="single" w:sz="6" w:space="0" w:color="000000"/>
              <w:left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  <w:tc>
          <w:tcPr>
            <w:tcW w:w="2383" w:type="dxa"/>
            <w:gridSpan w:val="11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대표자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선정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定代表者</w:t>
            </w:r>
          </w:p>
        </w:tc>
        <w:tc>
          <w:tcPr>
            <w:tcW w:w="1218" w:type="dxa"/>
            <w:gridSpan w:val="3"/>
            <w:vMerge w:val="restart"/>
            <w:tcBorders>
              <w:top w:val="single" w:sz="6" w:space="0" w:color="000000"/>
              <w:left w:val="single" w:sz="2" w:space="0" w:color="7F7F7F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장애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疾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标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注</w:t>
            </w:r>
          </w:p>
        </w:tc>
      </w:tr>
      <w:tr w:rsidR="00D632D4" w:rsidRPr="004A7C6D" w:rsidTr="00F64842">
        <w:trPr>
          <w:trHeight w:val="200"/>
        </w:trPr>
        <w:tc>
          <w:tcPr>
            <w:tcW w:w="151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966" w:type="dxa"/>
            <w:gridSpan w:val="4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99" w:type="dxa"/>
            <w:gridSpan w:val="13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선정일자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定日期</w:t>
            </w:r>
          </w:p>
        </w:tc>
        <w:tc>
          <w:tcPr>
            <w:tcW w:w="119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서명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또는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名或盖章</w:t>
            </w:r>
          </w:p>
        </w:tc>
        <w:tc>
          <w:tcPr>
            <w:tcW w:w="1218" w:type="dxa"/>
            <w:gridSpan w:val="3"/>
            <w:vMerge/>
            <w:tcBorders>
              <w:left w:val="single" w:sz="2" w:space="0" w:color="7F7F7F"/>
              <w:bottom w:val="single" w:sz="2" w:space="0" w:color="7F7F7F"/>
              <w:right w:val="nil"/>
            </w:tcBorders>
            <w:shd w:val="clear" w:color="auto" w:fill="BBBBBB"/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rPr>
          <w:trHeight w:val="23"/>
        </w:trPr>
        <w:tc>
          <w:tcPr>
            <w:tcW w:w="151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966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①</w:t>
            </w:r>
          </w:p>
        </w:tc>
        <w:tc>
          <w:tcPr>
            <w:tcW w:w="1587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99" w:type="dxa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19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rPr>
          <w:trHeight w:val="170"/>
        </w:trPr>
        <w:tc>
          <w:tcPr>
            <w:tcW w:w="1514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966" w:type="dxa"/>
            <w:gridSpan w:val="4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②</w:t>
            </w:r>
          </w:p>
        </w:tc>
        <w:tc>
          <w:tcPr>
            <w:tcW w:w="1587" w:type="dxa"/>
            <w:gridSpan w:val="3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99" w:type="dxa"/>
            <w:gridSpan w:val="13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188" w:type="dxa"/>
            <w:gridSpan w:val="5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195" w:type="dxa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shd w:val="clear" w:color="auto" w:fill="BBBBBB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rPr>
          <w:trHeight w:hRule="exact" w:val="57"/>
        </w:trPr>
        <w:tc>
          <w:tcPr>
            <w:tcW w:w="9667" w:type="dxa"/>
            <w:gridSpan w:val="3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D632D4" w:rsidRPr="004A7C6D" w:rsidTr="00F64842">
        <w:trPr>
          <w:trHeight w:val="383"/>
        </w:trPr>
        <w:tc>
          <w:tcPr>
            <w:tcW w:w="1514" w:type="dxa"/>
            <w:tcBorders>
              <w:top w:val="single" w:sz="6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lastRenderedPageBreak/>
              <w:t>외국연금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가입기간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새굴림" w:hint="eastAsia"/>
              </w:rPr>
              <w:t>国</w:t>
            </w:r>
            <w:r w:rsidRPr="004A7C6D">
              <w:rPr>
                <w:rFonts w:ascii="SimHei" w:eastAsia="SimHei" w:hAnsi="SimHei" w:cs="돋움" w:hint="eastAsia"/>
              </w:rPr>
              <w:t>外年金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加入期</w:t>
            </w:r>
            <w:r w:rsidRPr="004A7C6D">
              <w:rPr>
                <w:rFonts w:ascii="SimHei" w:eastAsia="SimHei" w:hAnsi="SimHei" w:cs="새굴림" w:hint="eastAsia"/>
              </w:rPr>
              <w:t>间</w:t>
            </w:r>
          </w:p>
        </w:tc>
        <w:tc>
          <w:tcPr>
            <w:tcW w:w="8153" w:type="dxa"/>
            <w:gridSpan w:val="34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국가명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가입기간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 /                        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>无       [  ]有    (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家名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加入期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 /                        )</w:t>
            </w:r>
          </w:p>
        </w:tc>
      </w:tr>
      <w:tr w:rsidR="00D632D4" w:rsidRPr="004A7C6D" w:rsidTr="00F64842">
        <w:trPr>
          <w:trHeight w:val="383"/>
        </w:trPr>
        <w:tc>
          <w:tcPr>
            <w:tcW w:w="1514" w:type="dxa"/>
            <w:tcBorders>
              <w:top w:val="single" w:sz="2" w:space="0" w:color="5D5D5D"/>
              <w:left w:val="nil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외국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거주기간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새굴림" w:hint="eastAsia"/>
              </w:rPr>
              <w:t>国</w:t>
            </w:r>
            <w:r w:rsidRPr="004A7C6D">
              <w:rPr>
                <w:rFonts w:ascii="SimHei" w:eastAsia="SimHei" w:hAnsi="SimHei" w:cs="돋움" w:hint="eastAsia"/>
              </w:rPr>
              <w:t>外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居住期</w:t>
            </w:r>
            <w:r w:rsidRPr="004A7C6D">
              <w:rPr>
                <w:rFonts w:ascii="SimHei" w:eastAsia="SimHei" w:hAnsi="SimHei" w:cs="새굴림" w:hint="eastAsia"/>
              </w:rPr>
              <w:t>间</w:t>
            </w:r>
          </w:p>
        </w:tc>
        <w:tc>
          <w:tcPr>
            <w:tcW w:w="8153" w:type="dxa"/>
            <w:gridSpan w:val="34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국가명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거주기간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 /                        )</w:t>
            </w:r>
          </w:p>
          <w:p w:rsidR="00D632D4" w:rsidRPr="004A7C6D" w:rsidRDefault="00D632D4" w:rsidP="00F64842">
            <w:pPr>
              <w:pStyle w:val="a3"/>
              <w:spacing w:line="33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>无       [  ]有    (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家名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居住期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 /                        )</w:t>
            </w:r>
          </w:p>
        </w:tc>
      </w:tr>
      <w:tr w:rsidR="00D632D4" w:rsidRPr="004A7C6D" w:rsidTr="00F64842">
        <w:trPr>
          <w:trHeight w:hRule="exact" w:val="57"/>
        </w:trPr>
        <w:tc>
          <w:tcPr>
            <w:tcW w:w="9667" w:type="dxa"/>
            <w:gridSpan w:val="3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D632D4" w:rsidRPr="004A7C6D" w:rsidTr="00F64842">
        <w:trPr>
          <w:trHeight w:val="284"/>
        </w:trPr>
        <w:tc>
          <w:tcPr>
            <w:tcW w:w="1514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급여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선택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年金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选择</w:t>
            </w:r>
          </w:p>
        </w:tc>
        <w:tc>
          <w:tcPr>
            <w:tcW w:w="1690" w:type="dxa"/>
            <w:gridSpan w:val="5"/>
            <w:vMerge w:val="restart"/>
            <w:tcBorders>
              <w:top w:val="single" w:sz="6" w:space="0" w:color="000000"/>
              <w:left w:val="single" w:sz="2" w:space="0" w:color="5D5D5D"/>
              <w:right w:val="single" w:sz="2" w:space="0" w:color="5D5D5D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발생급여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生年金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  <w:tc>
          <w:tcPr>
            <w:tcW w:w="1257" w:type="dxa"/>
            <w:gridSpan w:val="5"/>
            <w:tcBorders>
              <w:top w:val="single" w:sz="6" w:space="0" w:color="000000"/>
              <w:left w:val="single" w:sz="2" w:space="0" w:color="5D5D5D"/>
              <w:bottom w:val="nil"/>
              <w:right w:val="single" w:sz="2" w:space="0" w:color="BBBBBB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①</w:t>
            </w:r>
          </w:p>
        </w:tc>
        <w:tc>
          <w:tcPr>
            <w:tcW w:w="1257" w:type="dxa"/>
            <w:gridSpan w:val="5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②</w:t>
            </w:r>
          </w:p>
        </w:tc>
        <w:tc>
          <w:tcPr>
            <w:tcW w:w="1258" w:type="dxa"/>
            <w:gridSpan w:val="6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5D5D5D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③</w:t>
            </w:r>
          </w:p>
        </w:tc>
        <w:tc>
          <w:tcPr>
            <w:tcW w:w="962" w:type="dxa"/>
            <w:gridSpan w:val="7"/>
            <w:vMerge w:val="restart"/>
            <w:tcBorders>
              <w:top w:val="single" w:sz="6" w:space="0" w:color="000000"/>
              <w:left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선택급여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  <w:tc>
          <w:tcPr>
            <w:tcW w:w="1729" w:type="dxa"/>
            <w:gridSpan w:val="6"/>
            <w:tcBorders>
              <w:top w:val="single" w:sz="6" w:space="0" w:color="000000"/>
              <w:left w:val="single" w:sz="2" w:space="0" w:color="5D5D5D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rPr>
          <w:trHeight w:val="215"/>
        </w:trPr>
        <w:tc>
          <w:tcPr>
            <w:tcW w:w="1514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shd w:val="clear" w:color="auto" w:fill="B2B2B2"/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690" w:type="dxa"/>
            <w:gridSpan w:val="5"/>
            <w:vMerge/>
            <w:tcBorders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B2B2B2"/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single" w:sz="2" w:space="0" w:color="5D5D5D"/>
              <w:bottom w:val="single" w:sz="6" w:space="0" w:color="000000"/>
              <w:right w:val="single" w:sz="2" w:space="0" w:color="BBBBBB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   /   /   )</w:t>
            </w:r>
          </w:p>
        </w:tc>
        <w:tc>
          <w:tcPr>
            <w:tcW w:w="1257" w:type="dxa"/>
            <w:gridSpan w:val="5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BBBBBB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   /   /   )</w:t>
            </w:r>
          </w:p>
        </w:tc>
        <w:tc>
          <w:tcPr>
            <w:tcW w:w="1258" w:type="dxa"/>
            <w:gridSpan w:val="6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5D5D5D"/>
            </w:tcBorders>
            <w:shd w:val="clear" w:color="auto" w:fill="B2B2B2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   /   /   )</w:t>
            </w:r>
          </w:p>
        </w:tc>
        <w:tc>
          <w:tcPr>
            <w:tcW w:w="962" w:type="dxa"/>
            <w:gridSpan w:val="7"/>
            <w:vMerge/>
            <w:tcBorders>
              <w:left w:val="single" w:sz="2" w:space="0" w:color="5D5D5D"/>
              <w:bottom w:val="single" w:sz="6" w:space="0" w:color="000000"/>
              <w:right w:val="single" w:sz="2" w:space="0" w:color="5D5D5D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729" w:type="dxa"/>
            <w:gridSpan w:val="6"/>
            <w:tcBorders>
              <w:top w:val="nil"/>
              <w:left w:val="single" w:sz="2" w:space="0" w:color="5D5D5D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(    /    /    )</w:t>
            </w:r>
          </w:p>
        </w:tc>
      </w:tr>
      <w:tr w:rsidR="00D632D4" w:rsidRPr="004A7C6D" w:rsidTr="00F64842">
        <w:trPr>
          <w:trHeight w:hRule="exact" w:val="57"/>
        </w:trPr>
        <w:tc>
          <w:tcPr>
            <w:tcW w:w="9667" w:type="dxa"/>
            <w:gridSpan w:val="3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D632D4" w:rsidRPr="004A7C6D" w:rsidTr="00F64842">
        <w:trPr>
          <w:trHeight w:val="284"/>
        </w:trPr>
        <w:tc>
          <w:tcPr>
            <w:tcW w:w="1514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대리인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/>
              </w:rPr>
              <w:t>代理人</w:t>
            </w:r>
          </w:p>
        </w:tc>
        <w:tc>
          <w:tcPr>
            <w:tcW w:w="3169" w:type="dxa"/>
            <w:gridSpan w:val="11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4984" w:type="dxa"/>
            <w:gridSpan w:val="23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D632D4" w:rsidRPr="004A7C6D" w:rsidTr="00F64842">
        <w:trPr>
          <w:trHeight w:val="284"/>
        </w:trPr>
        <w:tc>
          <w:tcPr>
            <w:tcW w:w="1514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3169" w:type="dxa"/>
            <w:gridSpan w:val="11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4" w:space="0" w:color="40404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자택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系方式（所在地）</w:t>
            </w:r>
          </w:p>
        </w:tc>
        <w:tc>
          <w:tcPr>
            <w:tcW w:w="2293" w:type="dxa"/>
            <w:gridSpan w:val="10"/>
            <w:tcBorders>
              <w:top w:val="single" w:sz="2" w:space="0" w:color="5D5D5D"/>
              <w:left w:val="single" w:sz="4" w:space="0" w:color="404040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  <w:tc>
          <w:tcPr>
            <w:tcW w:w="2691" w:type="dxa"/>
            <w:gridSpan w:val="1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수급권자와의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者的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</w:t>
            </w:r>
          </w:p>
        </w:tc>
      </w:tr>
      <w:tr w:rsidR="00D632D4" w:rsidRPr="004A7C6D" w:rsidTr="00F64842">
        <w:trPr>
          <w:trHeight w:val="284"/>
        </w:trPr>
        <w:tc>
          <w:tcPr>
            <w:tcW w:w="1514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153" w:type="dxa"/>
            <w:gridSpan w:val="3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D632D4" w:rsidRPr="004A7C6D" w:rsidTr="00F64842">
        <w:trPr>
          <w:trHeight w:val="320"/>
        </w:trPr>
        <w:tc>
          <w:tcPr>
            <w:tcW w:w="1514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4405" w:type="dxa"/>
            <w:gridSpan w:val="18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（盖章）</w:t>
            </w:r>
          </w:p>
        </w:tc>
        <w:tc>
          <w:tcPr>
            <w:tcW w:w="3748" w:type="dxa"/>
            <w:gridSpan w:val="16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기관장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构领导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（盖章）</w:t>
            </w:r>
          </w:p>
        </w:tc>
      </w:tr>
      <w:tr w:rsidR="00D632D4" w:rsidRPr="004A7C6D" w:rsidTr="00F64842">
        <w:trPr>
          <w:trHeight w:hRule="exact" w:val="57"/>
        </w:trPr>
        <w:tc>
          <w:tcPr>
            <w:tcW w:w="9667" w:type="dxa"/>
            <w:gridSpan w:val="3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D632D4" w:rsidRPr="004A7C6D" w:rsidTr="00F64842">
        <w:trPr>
          <w:trHeight w:val="284"/>
        </w:trPr>
        <w:tc>
          <w:tcPr>
            <w:tcW w:w="9667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8"/>
                <w:szCs w:val="18"/>
              </w:rPr>
              <w:t>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31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조에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따라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같이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spellStart"/>
            <w:proofErr w:type="gramEnd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반환일시금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[  ]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사망일시금의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청구합니다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依照「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定」第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31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条规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定，如上申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>一次性返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还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[   ]死亡一次性年金的支付。</w:t>
            </w:r>
          </w:p>
        </w:tc>
      </w:tr>
      <w:tr w:rsidR="00D632D4" w:rsidRPr="004A7C6D" w:rsidTr="00F64842">
        <w:trPr>
          <w:trHeight w:val="227"/>
        </w:trPr>
        <w:tc>
          <w:tcPr>
            <w:tcW w:w="9667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ind w:firstLine="180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firstLine="180"/>
              <w:jc w:val="right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月        日</w:t>
            </w:r>
          </w:p>
        </w:tc>
      </w:tr>
      <w:tr w:rsidR="00D632D4" w:rsidRPr="004A7C6D" w:rsidTr="00F64842">
        <w:trPr>
          <w:trHeight w:val="227"/>
        </w:trPr>
        <w:tc>
          <w:tcPr>
            <w:tcW w:w="18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18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1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</w:p>
        </w:tc>
        <w:tc>
          <w:tcPr>
            <w:tcW w:w="3789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名或盖章）</w:t>
            </w:r>
          </w:p>
        </w:tc>
      </w:tr>
      <w:tr w:rsidR="00D632D4" w:rsidRPr="004A7C6D" w:rsidTr="00F64842">
        <w:trPr>
          <w:trHeight w:val="340"/>
        </w:trPr>
        <w:tc>
          <w:tcPr>
            <w:tcW w:w="9667" w:type="dxa"/>
            <w:gridSpan w:val="35"/>
            <w:tcBorders>
              <w:top w:val="nil"/>
              <w:left w:val="nil"/>
              <w:bottom w:val="single" w:sz="15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국민연금공단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이사장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귀하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 w:hint="eastAsia"/>
                <w:sz w:val="24"/>
                <w:szCs w:val="24"/>
              </w:rPr>
            </w:pP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致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国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团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理事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长</w:t>
            </w:r>
          </w:p>
        </w:tc>
      </w:tr>
      <w:tr w:rsidR="00D632D4" w:rsidRPr="004A7C6D" w:rsidTr="00F64842">
        <w:trPr>
          <w:trHeight w:val="57"/>
        </w:trPr>
        <w:tc>
          <w:tcPr>
            <w:tcW w:w="9667" w:type="dxa"/>
            <w:gridSpan w:val="35"/>
            <w:tcBorders>
              <w:top w:val="single" w:sz="2" w:space="0" w:color="5D5D5D"/>
              <w:left w:val="nil"/>
              <w:bottom w:val="single" w:sz="15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11"/>
              <w:snapToGrid/>
              <w:spacing w:line="216" w:lineRule="auto"/>
              <w:rPr>
                <w:rFonts w:ascii="SimHei" w:eastAsia="SimHei" w:hAnsi="SimHei" w:cs="돋움"/>
                <w:b w:val="0"/>
                <w:bCs w:val="0"/>
                <w:sz w:val="2"/>
                <w:szCs w:val="2"/>
              </w:rPr>
            </w:pPr>
          </w:p>
        </w:tc>
      </w:tr>
      <w:tr w:rsidR="00D632D4" w:rsidRPr="004A7C6D" w:rsidTr="00F64842">
        <w:trPr>
          <w:trHeight w:val="312"/>
        </w:trPr>
        <w:tc>
          <w:tcPr>
            <w:tcW w:w="9667" w:type="dxa"/>
            <w:gridSpan w:val="35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ff5"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청구시</w:t>
            </w:r>
            <w:proofErr w:type="spellEnd"/>
            <w:r w:rsidRPr="004A7C6D">
              <w:rPr>
                <w:rFonts w:ascii="SimHei" w:eastAsia="SimHei" w:hAnsi="SimHei" w:cs="돋움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확인사항</w:t>
            </w:r>
            <w:proofErr w:type="spellEnd"/>
          </w:p>
          <w:p w:rsidR="00D632D4" w:rsidRPr="004A7C6D" w:rsidRDefault="00D632D4" w:rsidP="00F64842">
            <w:pPr>
              <w:pStyle w:val="aff5"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申</w:t>
            </w:r>
            <w:r w:rsidRPr="004A7C6D">
              <w:rPr>
                <w:rFonts w:ascii="SimHei" w:eastAsia="SimHei" w:hAnsi="SimHei" w:cs="새굴림" w:hint="eastAsia"/>
              </w:rPr>
              <w:t>请时</w:t>
            </w:r>
            <w:r w:rsidRPr="004A7C6D">
              <w:rPr>
                <w:rFonts w:ascii="SimHei" w:eastAsia="SimHei" w:hAnsi="SimHei" w:cs="돋움" w:hint="eastAsia"/>
              </w:rPr>
              <w:t>确</w:t>
            </w:r>
            <w:r w:rsidRPr="004A7C6D">
              <w:rPr>
                <w:rFonts w:ascii="SimHei" w:eastAsia="SimHei" w:hAnsi="SimHei" w:cs="새굴림" w:hint="eastAsia"/>
              </w:rPr>
              <w:t>认</w:t>
            </w:r>
            <w:r w:rsidRPr="004A7C6D">
              <w:rPr>
                <w:rFonts w:ascii="SimHei" w:eastAsia="SimHei" w:hAnsi="SimHei" w:cs="돋움" w:hint="eastAsia"/>
              </w:rPr>
              <w:t>事</w:t>
            </w:r>
            <w:r w:rsidRPr="004A7C6D">
              <w:rPr>
                <w:rFonts w:ascii="SimHei" w:eastAsia="SimHei" w:hAnsi="SimHei" w:cs="새굴림" w:hint="eastAsia"/>
              </w:rPr>
              <w:t>项</w:t>
            </w:r>
          </w:p>
        </w:tc>
      </w:tr>
      <w:tr w:rsidR="00D632D4" w:rsidRPr="004A7C6D" w:rsidTr="00F64842">
        <w:trPr>
          <w:trHeight w:val="20"/>
        </w:trPr>
        <w:tc>
          <w:tcPr>
            <w:tcW w:w="9667" w:type="dxa"/>
            <w:gridSpan w:val="35"/>
            <w:tcBorders>
              <w:top w:val="single" w:sz="2" w:space="0" w:color="5D5D5D"/>
              <w:left w:val="nil"/>
              <w:bottom w:val="nil"/>
              <w:right w:val="nil"/>
              <w:tl2br w:val="nil"/>
            </w:tcBorders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ind w:left="308" w:hanging="30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본인은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반환일시금을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지급받으면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노령연금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유족연금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사회보장협정에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합산급여를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지급받을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없게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된다는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알고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있음에도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불구하고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반환일시금을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청구하고자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300" w:hanging="3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직역연금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가입이력이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반환일시금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(60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도달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지급받으면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직역연금간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연계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공적연금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연계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없게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된다는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알고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있음에도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불구하고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반환일시금을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청구하고자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297" w:hanging="2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출산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)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군복무로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가입기간이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추가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산입되어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가입기간이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120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이상인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61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노령연금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지급대상이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됨을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안내받았습니다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327" w:hanging="227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1、本人已了解如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取一次性返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金，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无法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放的老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疾年金、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遗属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年金以及根据社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会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保障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生的合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年金，但即便如此本人依然要申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一次性返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金。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327" w:hanging="227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2、</w:t>
            </w:r>
            <w:r w:rsidRPr="004A7C6D">
              <w:rPr>
                <w:rFonts w:ascii="SimHei" w:eastAsia="SimHei" w:hAnsi="SimHei" w:cs="돋움"/>
                <w:spacing w:val="-2"/>
                <w:sz w:val="16"/>
                <w:szCs w:val="16"/>
              </w:rPr>
              <w:t>本人已了解，如曾加入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过职业</w:t>
            </w:r>
            <w:r w:rsidRPr="004A7C6D">
              <w:rPr>
                <w:rFonts w:ascii="SimHei" w:eastAsia="SimHei" w:hAnsi="SimHei" w:cs="돋움" w:hint="eastAsia"/>
                <w:spacing w:val="-2"/>
                <w:sz w:val="16"/>
                <w:szCs w:val="16"/>
              </w:rPr>
              <w:t>年金，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并领</w:t>
            </w:r>
            <w:r w:rsidRPr="004A7C6D">
              <w:rPr>
                <w:rFonts w:ascii="SimHei" w:eastAsia="SimHei" w:hAnsi="SimHei" w:cs="돋움" w:hint="eastAsia"/>
                <w:spacing w:val="-2"/>
                <w:sz w:val="16"/>
                <w:szCs w:val="16"/>
              </w:rPr>
              <w:t>取了一次性返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还</w:t>
            </w:r>
            <w:r w:rsidRPr="004A7C6D">
              <w:rPr>
                <w:rFonts w:ascii="SimHei" w:eastAsia="SimHei" w:hAnsi="SimHei" w:cs="돋움" w:hint="eastAsia"/>
                <w:spacing w:val="-2"/>
                <w:sz w:val="16"/>
                <w:szCs w:val="16"/>
              </w:rPr>
              <w:t>金</w:t>
            </w:r>
            <w:r w:rsidRPr="004A7C6D">
              <w:rPr>
                <w:rFonts w:ascii="SimHei" w:eastAsia="SimHei" w:hAnsi="SimHei" w:cs="돋움"/>
                <w:spacing w:val="-2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达</w:t>
            </w:r>
            <w:r w:rsidRPr="004A7C6D">
              <w:rPr>
                <w:rFonts w:ascii="SimHei" w:eastAsia="SimHei" w:hAnsi="SimHei" w:cs="돋움" w:hint="eastAsia"/>
                <w:spacing w:val="-2"/>
                <w:sz w:val="16"/>
                <w:szCs w:val="16"/>
              </w:rPr>
              <w:t>到</w:t>
            </w:r>
            <w:r w:rsidRPr="004A7C6D">
              <w:rPr>
                <w:rFonts w:ascii="SimHei" w:eastAsia="SimHei" w:hAnsi="SimHei" w:cs="돋움"/>
                <w:spacing w:val="-2"/>
                <w:sz w:val="16"/>
                <w:szCs w:val="16"/>
              </w:rPr>
              <w:t>60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岁</w:t>
            </w:r>
            <w:r w:rsidRPr="004A7C6D">
              <w:rPr>
                <w:rFonts w:ascii="SimHei" w:eastAsia="SimHei" w:hAnsi="SimHei" w:cs="돋움"/>
                <w:spacing w:val="-2"/>
                <w:sz w:val="16"/>
                <w:szCs w:val="16"/>
              </w:rPr>
              <w:t>)，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则</w:t>
            </w:r>
            <w:r w:rsidRPr="004A7C6D">
              <w:rPr>
                <w:rFonts w:ascii="SimHei" w:eastAsia="SimHei" w:hAnsi="SimHei" w:cs="돋움" w:hint="eastAsia"/>
                <w:spacing w:val="-2"/>
                <w:sz w:val="16"/>
                <w:szCs w:val="16"/>
              </w:rPr>
              <w:t>无法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进</w:t>
            </w:r>
            <w:r w:rsidRPr="004A7C6D">
              <w:rPr>
                <w:rFonts w:ascii="SimHei" w:eastAsia="SimHei" w:hAnsi="SimHei" w:cs="돋움" w:hint="eastAsia"/>
                <w:spacing w:val="-2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pacing w:val="-2"/>
                <w:sz w:val="16"/>
                <w:szCs w:val="16"/>
              </w:rPr>
              <w:t>民年金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与职业</w:t>
            </w:r>
            <w:r w:rsidRPr="004A7C6D">
              <w:rPr>
                <w:rFonts w:ascii="SimHei" w:eastAsia="SimHei" w:hAnsi="SimHei" w:cs="돋움" w:hint="eastAsia"/>
                <w:spacing w:val="-2"/>
                <w:sz w:val="16"/>
                <w:szCs w:val="16"/>
              </w:rPr>
              <w:t>年金的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连锁</w:t>
            </w:r>
            <w:r w:rsidRPr="004A7C6D">
              <w:rPr>
                <w:rFonts w:ascii="SimHei" w:eastAsia="SimHei" w:hAnsi="SimHei" w:cs="돋움" w:hint="eastAsia"/>
                <w:spacing w:val="-2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/>
                <w:spacing w:val="-2"/>
                <w:sz w:val="16"/>
                <w:szCs w:val="16"/>
              </w:rPr>
              <w:t>(公共年金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连锁</w:t>
            </w:r>
            <w:r w:rsidRPr="004A7C6D">
              <w:rPr>
                <w:rFonts w:ascii="SimHei" w:eastAsia="SimHei" w:hAnsi="SimHei" w:cs="돋움"/>
                <w:spacing w:val="-2"/>
                <w:sz w:val="16"/>
                <w:szCs w:val="16"/>
              </w:rPr>
              <w:t>)，但</w:t>
            </w:r>
            <w:r w:rsidRPr="004A7C6D">
              <w:rPr>
                <w:rFonts w:ascii="SimHei" w:eastAsia="SimHei" w:hAnsi="SimHei" w:cs="돋움" w:hint="eastAsia"/>
                <w:spacing w:val="-2"/>
                <w:sz w:val="16"/>
                <w:szCs w:val="16"/>
              </w:rPr>
              <w:t>即便如此本人依然要申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pacing w:val="-2"/>
                <w:sz w:val="16"/>
                <w:szCs w:val="16"/>
              </w:rPr>
              <w:t>一次性返</w:t>
            </w:r>
            <w:r w:rsidRPr="004A7C6D">
              <w:rPr>
                <w:rFonts w:ascii="SimHei" w:eastAsia="SimHei" w:hAnsi="SimHei" w:cs="새굴림" w:hint="eastAsia"/>
                <w:spacing w:val="-2"/>
                <w:sz w:val="16"/>
                <w:szCs w:val="16"/>
              </w:rPr>
              <w:t>还</w:t>
            </w:r>
            <w:r w:rsidRPr="004A7C6D">
              <w:rPr>
                <w:rFonts w:ascii="SimHei" w:eastAsia="SimHei" w:hAnsi="SimHei" w:cs="돋움" w:hint="eastAsia"/>
                <w:spacing w:val="-2"/>
                <w:sz w:val="16"/>
                <w:szCs w:val="16"/>
              </w:rPr>
              <w:t>金。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327" w:hanging="227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3、本人已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听取有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因生育（收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参军国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民年金加入期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间额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外增加，由此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加入期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间为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１２０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个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月以上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民年金法」第６１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定，可成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年金的支付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象的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明。</w:t>
            </w:r>
          </w:p>
        </w:tc>
      </w:tr>
      <w:tr w:rsidR="00D632D4" w:rsidRPr="004A7C6D" w:rsidTr="00F64842">
        <w:trPr>
          <w:trHeight w:val="20"/>
        </w:trPr>
        <w:tc>
          <w:tcPr>
            <w:tcW w:w="1739" w:type="dxa"/>
            <w:gridSpan w:val="2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</w:rPr>
            </w:pPr>
          </w:p>
        </w:tc>
        <w:tc>
          <w:tcPr>
            <w:tcW w:w="1711" w:type="dxa"/>
            <w:gridSpan w:val="5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</w:rPr>
            </w:pPr>
          </w:p>
        </w:tc>
        <w:tc>
          <w:tcPr>
            <w:tcW w:w="2517" w:type="dxa"/>
            <w:gridSpan w:val="13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</w:p>
        </w:tc>
        <w:tc>
          <w:tcPr>
            <w:tcW w:w="1211" w:type="dxa"/>
            <w:gridSpan w:val="4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</w:rPr>
            </w:pPr>
          </w:p>
        </w:tc>
        <w:tc>
          <w:tcPr>
            <w:tcW w:w="1158" w:type="dxa"/>
            <w:gridSpan w:val="7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331" w:type="dxa"/>
            <w:gridSpan w:val="4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bottom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名或盖章）</w:t>
            </w:r>
          </w:p>
        </w:tc>
      </w:tr>
      <w:tr w:rsidR="00D632D4" w:rsidRPr="004A7C6D" w:rsidTr="00F64842">
        <w:trPr>
          <w:trHeight w:val="330"/>
        </w:trPr>
        <w:tc>
          <w:tcPr>
            <w:tcW w:w="9667" w:type="dxa"/>
            <w:gridSpan w:val="35"/>
            <w:tcBorders>
              <w:top w:val="single" w:sz="15" w:space="0" w:color="5D5D5D"/>
              <w:left w:val="nil"/>
              <w:bottom w:val="nil"/>
              <w:right w:val="nil"/>
            </w:tcBorders>
            <w:vAlign w:val="bottom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210mm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x297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mm[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백상지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>(80g/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㎡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)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중질지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>(80g/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㎡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)]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210mm×297mm[道林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80g/㎡]重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质纸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(80g/㎡)] </w:t>
            </w:r>
          </w:p>
        </w:tc>
      </w:tr>
    </w:tbl>
    <w:p w:rsidR="00D632D4" w:rsidRPr="004A7C6D" w:rsidRDefault="00D632D4" w:rsidP="00D632D4">
      <w:pPr>
        <w:pStyle w:val="a3"/>
        <w:wordWrap/>
        <w:spacing w:line="216" w:lineRule="auto"/>
        <w:rPr>
          <w:rFonts w:ascii="SimHei" w:eastAsia="SimHei" w:hAnsi="SimHei" w:cs="바탕"/>
          <w:sz w:val="2"/>
          <w:szCs w:val="2"/>
        </w:rPr>
      </w:pPr>
      <w:r w:rsidRPr="004A7C6D">
        <w:rPr>
          <w:rFonts w:ascii="SimHei" w:eastAsia="SimHei" w:hAnsi="SimHei" w:cs="바탕"/>
          <w:sz w:val="18"/>
          <w:szCs w:val="18"/>
        </w:rPr>
        <w:br w:type="page"/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2"/>
        <w:gridCol w:w="359"/>
        <w:gridCol w:w="643"/>
        <w:gridCol w:w="18"/>
        <w:gridCol w:w="718"/>
        <w:gridCol w:w="293"/>
        <w:gridCol w:w="293"/>
        <w:gridCol w:w="416"/>
        <w:gridCol w:w="2114"/>
        <w:gridCol w:w="237"/>
        <w:gridCol w:w="293"/>
        <w:gridCol w:w="302"/>
        <w:gridCol w:w="246"/>
        <w:gridCol w:w="1492"/>
        <w:gridCol w:w="937"/>
        <w:gridCol w:w="554"/>
        <w:gridCol w:w="378"/>
        <w:gridCol w:w="190"/>
      </w:tblGrid>
      <w:tr w:rsidR="00D632D4" w:rsidRPr="004A7C6D" w:rsidTr="00F64842">
        <w:trPr>
          <w:trHeight w:val="482"/>
        </w:trPr>
        <w:tc>
          <w:tcPr>
            <w:tcW w:w="961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rPr>
          <w:trHeight w:val="199"/>
        </w:trPr>
        <w:tc>
          <w:tcPr>
            <w:tcW w:w="9615" w:type="dxa"/>
            <w:gridSpan w:val="18"/>
            <w:tcBorders>
              <w:top w:val="nil"/>
              <w:left w:val="nil"/>
              <w:bottom w:val="single" w:sz="15" w:space="0" w:color="5D5D5D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뒤쪽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</w:tc>
      </w:tr>
      <w:tr w:rsidR="00D632D4" w:rsidRPr="004A7C6D" w:rsidTr="00F64842">
        <w:trPr>
          <w:trHeight w:val="760"/>
        </w:trPr>
        <w:tc>
          <w:tcPr>
            <w:tcW w:w="9615" w:type="dxa"/>
            <w:gridSpan w:val="18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</w:tr>
      <w:tr w:rsidR="00D632D4" w:rsidRPr="004A7C6D" w:rsidTr="00F64842">
        <w:trPr>
          <w:trHeight w:val="2880"/>
        </w:trPr>
        <w:tc>
          <w:tcPr>
            <w:tcW w:w="1134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제출서류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</w:t>
            </w:r>
          </w:p>
        </w:tc>
        <w:tc>
          <w:tcPr>
            <w:tcW w:w="7359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청구인의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제시함으로써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갈음할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반환일시금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수급권자나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사망일시금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수급권자의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296" w:right="99" w:hanging="296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가족관계증명서에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상세증명서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포함하며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가입자였던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296" w:right="99" w:hanging="296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4.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진단서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증명할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가입자이거나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가입자였던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296" w:right="99" w:hanging="296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5.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기본증명서에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상세증명서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)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국적상실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사실증명서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국적상실로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314" w:right="99" w:hanging="31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6.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해외이주법</w:t>
            </w:r>
            <w:proofErr w:type="spellEnd"/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6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같은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시행령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5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해외이주신고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이주로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) 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355" w:right="96" w:hanging="25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1、居民登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人的身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份证复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印件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(可使用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现场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出示居民登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的方式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来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取代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)。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355" w:right="96" w:hanging="25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2、享有一次性返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者或享有死亡一次性年金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者的身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份证复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印件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限代理人代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355" w:right="96" w:hanging="25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3、有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家庭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详细证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附居民登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；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限因加入者或曾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加入者之人的死亡而申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355" w:right="96" w:hanging="25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4、死亡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诊断书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等可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明死亡的文件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限因加入者或曾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加入者之人的死亡而申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355" w:right="96" w:hanging="25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5、有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基本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详细证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附居民登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失事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实证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限因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失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籍而申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355" w:right="96" w:hanging="25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6、依据「海外移民法」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第6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该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法律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行令第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5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理的海外移民申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限因移民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外而申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</w:tc>
        <w:tc>
          <w:tcPr>
            <w:tcW w:w="1122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수수료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없음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无手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续费</w:t>
            </w:r>
          </w:p>
        </w:tc>
      </w:tr>
      <w:tr w:rsidR="00D632D4" w:rsidRPr="004A7C6D" w:rsidTr="00F64842">
        <w:trPr>
          <w:trHeight w:val="113"/>
        </w:trPr>
        <w:tc>
          <w:tcPr>
            <w:tcW w:w="9615" w:type="dxa"/>
            <w:gridSpan w:val="18"/>
            <w:tcBorders>
              <w:top w:val="single" w:sz="2" w:space="0" w:color="5D5D5D"/>
              <w:left w:val="nil"/>
              <w:bottom w:val="single" w:sz="15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D632D4" w:rsidRPr="004A7C6D" w:rsidTr="00F64842">
        <w:trPr>
          <w:trHeight w:val="369"/>
        </w:trPr>
        <w:tc>
          <w:tcPr>
            <w:tcW w:w="9615" w:type="dxa"/>
            <w:gridSpan w:val="18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작성방법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유의사항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方法及注意事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项</w:t>
            </w:r>
          </w:p>
        </w:tc>
      </w:tr>
      <w:tr w:rsidR="00D632D4" w:rsidRPr="004A7C6D" w:rsidTr="00F64842">
        <w:trPr>
          <w:trHeight w:val="3969"/>
        </w:trPr>
        <w:tc>
          <w:tcPr>
            <w:tcW w:w="9615" w:type="dxa"/>
            <w:gridSpan w:val="18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ind w:left="364" w:hanging="36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색상이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어두운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"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표시란은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마십시오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수급권자의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성명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주민등록표상의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주소를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반드시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결정ㆍ변경내역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수신방법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희망하는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방법을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482" w:hanging="48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결정ㆍ변경내역은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22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공단이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결정하거나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변경하면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수급권자에게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통지하는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내용을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400" w:right="99" w:hanging="4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4.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지급계좌는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반드시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입출금이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가능한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것이어야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400" w:right="99" w:hanging="4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5.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동순위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대표자를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선정한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대표자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날인하십시오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400" w:right="99" w:hanging="4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대표자를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선정하지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않은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수급권자별로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청구해야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400" w:right="99" w:hanging="4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동순위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미성년자인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법정대리인이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날인하십시오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318" w:right="99" w:hanging="31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6.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외국연금에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가입하거나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외국에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거주한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사회보장협정이나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외국연금제도에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급여수급권이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있으므로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바랍니다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317" w:right="99" w:hanging="31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7. "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선택급여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25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종류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274" w:right="99" w:hanging="27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8.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수급권자의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해외체류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군복무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등으로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="439" w:right="99" w:hanging="439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공관장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부대장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교도소장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기관장이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537" w:right="96" w:hanging="43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不要在深色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"※"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任何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容。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537" w:right="96" w:hanging="43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2、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者的姓名、居民登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系方式、居民登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录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表上的地址。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537" w:right="96" w:hanging="43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取方法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者所希望的方法。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170" w:left="567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※ 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容是指，根据「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第１０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 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团决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支付的年金金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，需要向享受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者通知的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容。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537" w:right="96" w:hanging="43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4、支付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可存取款的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537" w:right="96" w:hanging="43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lastRenderedPageBreak/>
              <w:t>5、同位享有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定代表者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定代表者”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中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名或盖章。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170" w:left="567" w:right="96" w:hanging="227"/>
              <w:rPr>
                <w:rFonts w:ascii="SimHei" w:eastAsia="SimHei" w:hAnsi="SimHei" w:cs="새굴림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a 如未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定代表者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，则须各享有领取权者分别提出申请。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170" w:left="567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새굴림"/>
                <w:sz w:val="16"/>
                <w:szCs w:val="16"/>
              </w:rPr>
              <w:t>b 如同位享有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领取权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未成年人，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则须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由法定代理人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名或盖章。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537" w:right="96" w:hanging="43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6、如加入了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外年金或有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外居住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经历时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，可能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会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依照社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会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保障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外年金制度而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生的薪金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询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后再申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537" w:right="96" w:hanging="43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7、依照「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25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种类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生日期。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50" w:left="537" w:right="96" w:hanging="43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8、因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者在海外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留、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参军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、入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狱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，由代理人申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请时请填写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"代理人"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ind w:leftChars="170" w:left="567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※ 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构领导确认是指驻外公馆负责人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监狱长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构领导进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</w:tc>
      </w:tr>
      <w:tr w:rsidR="00D632D4" w:rsidRPr="004A7C6D" w:rsidTr="00F64842">
        <w:trPr>
          <w:trHeight w:val="113"/>
        </w:trPr>
        <w:tc>
          <w:tcPr>
            <w:tcW w:w="9615" w:type="dxa"/>
            <w:gridSpan w:val="18"/>
            <w:tcBorders>
              <w:top w:val="single" w:sz="2" w:space="0" w:color="5D5D5D"/>
              <w:left w:val="nil"/>
              <w:bottom w:val="single" w:sz="15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ind w:left="364" w:hanging="364"/>
              <w:rPr>
                <w:rFonts w:ascii="SimHei" w:eastAsia="SimHei" w:hAnsi="SimHei" w:cs="돋움"/>
                <w:sz w:val="16"/>
                <w:szCs w:val="16"/>
              </w:rPr>
            </w:pPr>
          </w:p>
        </w:tc>
      </w:tr>
      <w:tr w:rsidR="00D632D4" w:rsidRPr="004A7C6D" w:rsidTr="00F64842">
        <w:trPr>
          <w:trHeight w:val="369"/>
        </w:trPr>
        <w:tc>
          <w:tcPr>
            <w:tcW w:w="9615" w:type="dxa"/>
            <w:gridSpan w:val="18"/>
            <w:tcBorders>
              <w:top w:val="single" w:sz="15" w:space="0" w:color="5D5D5D"/>
              <w:left w:val="nil"/>
              <w:bottom w:val="single" w:sz="18" w:space="0" w:color="5D5D5D"/>
              <w:right w:val="nil"/>
            </w:tcBorders>
            <w:shd w:val="clear" w:color="auto" w:fill="BBBBBB"/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처리절차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理流程</w:t>
            </w:r>
          </w:p>
        </w:tc>
      </w:tr>
      <w:tr w:rsidR="00D632D4" w:rsidRPr="004A7C6D" w:rsidTr="00F64842">
        <w:trPr>
          <w:trHeight w:val="20"/>
        </w:trPr>
        <w:tc>
          <w:tcPr>
            <w:tcW w:w="9615" w:type="dxa"/>
            <w:gridSpan w:val="18"/>
            <w:tcBorders>
              <w:top w:val="single" w:sz="18" w:space="0" w:color="5D5D5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2"/>
                <w:szCs w:val="2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386"/>
        </w:trPr>
        <w:tc>
          <w:tcPr>
            <w:tcW w:w="2324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경유기관</w:t>
            </w:r>
            <w:proofErr w:type="spellEnd"/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经办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39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국민연금공단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团</w:t>
            </w: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180"/>
        </w:trPr>
        <w:tc>
          <w:tcPr>
            <w:tcW w:w="2324" w:type="dxa"/>
            <w:gridSpan w:val="6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909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283"/>
        </w:trPr>
        <w:tc>
          <w:tcPr>
            <w:tcW w:w="359" w:type="dxa"/>
            <w:vMerge w:val="restar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表</w:t>
            </w:r>
          </w:p>
        </w:tc>
        <w:tc>
          <w:tcPr>
            <w:tcW w:w="586" w:type="dxa"/>
            <w:gridSpan w:val="2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맑은 고딕" w:eastAsia="맑은 고딕" w:hAnsi="맑은 고딕" w:cs="돋움" w:hint="eastAsia"/>
                <w:sz w:val="18"/>
                <w:szCs w:val="18"/>
              </w:rPr>
              <w:t>▶</w:t>
            </w:r>
          </w:p>
        </w:tc>
        <w:tc>
          <w:tcPr>
            <w:tcW w:w="2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지사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283"/>
        </w:trPr>
        <w:tc>
          <w:tcPr>
            <w:tcW w:w="359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2" w:space="0" w:color="000000"/>
              <w:left w:val="single" w:sz="4" w:space="0" w:color="000000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6" w:type="dxa"/>
            <w:vMerge/>
            <w:tcBorders>
              <w:left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접수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提交申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表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并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133"/>
        </w:trPr>
        <w:tc>
          <w:tcPr>
            <w:tcW w:w="2324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293"/>
        </w:trPr>
        <w:tc>
          <w:tcPr>
            <w:tcW w:w="2324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▼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293"/>
        </w:trPr>
        <w:tc>
          <w:tcPr>
            <w:tcW w:w="2324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본부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本部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234"/>
        </w:trPr>
        <w:tc>
          <w:tcPr>
            <w:tcW w:w="35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283"/>
        </w:trPr>
        <w:tc>
          <w:tcPr>
            <w:tcW w:w="359" w:type="dxa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</w:p>
        </w:tc>
        <w:tc>
          <w:tcPr>
            <w:tcW w:w="293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sz w:val="18"/>
                <w:szCs w:val="18"/>
              </w:rPr>
              <w:t>◀</w:t>
            </w:r>
          </w:p>
        </w:tc>
        <w:tc>
          <w:tcPr>
            <w:tcW w:w="293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돋움" w:eastAsia="돋움" w:hAnsi="돋움" w:cs="Segoe UI Emoji" w:hint="eastAsia"/>
                <w:sz w:val="18"/>
                <w:szCs w:val="18"/>
              </w:rPr>
              <w:t>◀</w:t>
            </w:r>
          </w:p>
        </w:tc>
        <w:tc>
          <w:tcPr>
            <w:tcW w:w="293" w:type="dxa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의뢰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委托支付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지급액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通知支付金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额</w:t>
            </w:r>
          </w:p>
        </w:tc>
        <w:tc>
          <w:tcPr>
            <w:tcW w:w="378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283"/>
        </w:trPr>
        <w:tc>
          <w:tcPr>
            <w:tcW w:w="359" w:type="dxa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3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지급계좌에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입금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汇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款至支付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  <w:tc>
          <w:tcPr>
            <w:tcW w:w="23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234"/>
        </w:trPr>
        <w:tc>
          <w:tcPr>
            <w:tcW w:w="35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37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▲</w:t>
            </w: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92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278"/>
        </w:trPr>
        <w:tc>
          <w:tcPr>
            <w:tcW w:w="1020" w:type="dxa"/>
            <w:gridSpan w:val="3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313"/>
        </w:trPr>
        <w:tc>
          <w:tcPr>
            <w:tcW w:w="1020" w:type="dxa"/>
            <w:gridSpan w:val="3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▼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283"/>
        </w:trPr>
        <w:tc>
          <w:tcPr>
            <w:tcW w:w="1020" w:type="dxa"/>
            <w:gridSpan w:val="3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지사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283"/>
        </w:trPr>
        <w:tc>
          <w:tcPr>
            <w:tcW w:w="2324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교부</w:t>
            </w:r>
          </w:p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放通知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单</w:t>
            </w:r>
          </w:p>
        </w:tc>
        <w:tc>
          <w:tcPr>
            <w:tcW w:w="378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32" w:type="dxa"/>
          <w:wAfter w:w="190" w:type="dxa"/>
          <w:trHeight w:val="173"/>
        </w:trPr>
        <w:tc>
          <w:tcPr>
            <w:tcW w:w="2324" w:type="dxa"/>
            <w:gridSpan w:val="6"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2" w:space="0" w:color="000000"/>
            </w:tcBorders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D632D4" w:rsidRPr="004A7C6D" w:rsidTr="00F64842">
        <w:trPr>
          <w:trHeight w:val="170"/>
        </w:trPr>
        <w:tc>
          <w:tcPr>
            <w:tcW w:w="9615" w:type="dxa"/>
            <w:gridSpan w:val="18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ind w:left="364" w:hanging="364"/>
              <w:jc w:val="center"/>
              <w:rPr>
                <w:rFonts w:ascii="SimHei" w:eastAsia="SimHei" w:hAnsi="SimHei" w:cs="돋움"/>
                <w:sz w:val="4"/>
                <w:szCs w:val="4"/>
              </w:rPr>
            </w:pPr>
          </w:p>
        </w:tc>
      </w:tr>
      <w:tr w:rsidR="00D632D4" w:rsidRPr="004A7C6D" w:rsidTr="00F64842">
        <w:trPr>
          <w:trHeight w:val="170"/>
        </w:trPr>
        <w:tc>
          <w:tcPr>
            <w:tcW w:w="9615" w:type="dxa"/>
            <w:gridSpan w:val="18"/>
            <w:tcBorders>
              <w:top w:val="single" w:sz="2" w:space="0" w:color="5D5D5D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2D4" w:rsidRPr="004A7C6D" w:rsidRDefault="00D632D4" w:rsidP="00F64842">
            <w:pPr>
              <w:pStyle w:val="a3"/>
              <w:wordWrap/>
              <w:spacing w:line="216" w:lineRule="auto"/>
              <w:ind w:left="364" w:hanging="364"/>
              <w:jc w:val="center"/>
              <w:rPr>
                <w:rFonts w:ascii="SimHei" w:eastAsia="SimHei" w:hAnsi="SimHei" w:cs="돋움"/>
                <w:sz w:val="4"/>
                <w:szCs w:val="4"/>
              </w:rPr>
            </w:pPr>
          </w:p>
        </w:tc>
      </w:tr>
    </w:tbl>
    <w:p w:rsidR="007B157C" w:rsidRDefault="00D632D4">
      <w:r w:rsidRPr="004A7C6D">
        <w:rPr>
          <w:rFonts w:ascii="SimHei" w:eastAsia="SimHei" w:hAnsi="SimHei" w:cs="바탕"/>
          <w:b/>
          <w:bCs/>
          <w:sz w:val="28"/>
          <w:szCs w:val="28"/>
        </w:rPr>
        <w:br w:type="page"/>
      </w:r>
      <w:bookmarkStart w:id="0" w:name="_GoBack"/>
      <w:bookmarkEnd w:id="0"/>
    </w:p>
    <w:sectPr w:rsidR="007B157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A39C6"/>
    <w:multiLevelType w:val="hybridMultilevel"/>
    <w:tmpl w:val="21A89BF6"/>
    <w:lvl w:ilvl="0" w:tplc="6206E12C">
      <w:start w:val="1"/>
      <w:numFmt w:val="bullet"/>
      <w:lvlText w:val="※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62A1826"/>
    <w:multiLevelType w:val="hybridMultilevel"/>
    <w:tmpl w:val="BDE6B170"/>
    <w:lvl w:ilvl="0" w:tplc="351030E8">
      <w:start w:val="4"/>
      <w:numFmt w:val="bullet"/>
      <w:lvlText w:val="※"/>
      <w:lvlJc w:val="left"/>
      <w:pPr>
        <w:ind w:left="760" w:hanging="360"/>
      </w:pPr>
      <w:rPr>
        <w:rFonts w:ascii="돋움" w:eastAsia="돋움" w:hAnsi="돋움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D4"/>
    <w:rsid w:val="00615294"/>
    <w:rsid w:val="006A0936"/>
    <w:rsid w:val="00D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BA472-C88E-42CD-AD53-4691B397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2D4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4">
    <w:name w:val="조"/>
    <w:uiPriority w:val="1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5">
    <w:name w:val="항"/>
    <w:uiPriority w:val="2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6">
    <w:name w:val="호"/>
    <w:uiPriority w:val="3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7">
    <w:name w:val="목"/>
    <w:uiPriority w:val="4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8">
    <w:name w:val="세호"/>
    <w:uiPriority w:val="5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9">
    <w:name w:val="세목"/>
    <w:uiPriority w:val="6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ind w:left="1504" w:hanging="150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a">
    <w:name w:val="세세호"/>
    <w:uiPriority w:val="7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ind w:left="1756" w:hanging="175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b">
    <w:name w:val="세세목"/>
    <w:uiPriority w:val="8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ind w:left="2176" w:hanging="217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c">
    <w:name w:val="법령기본스타일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d">
    <w:name w:val="편장절관"/>
    <w:uiPriority w:val="10"/>
    <w:rsid w:val="00D632D4"/>
    <w:pPr>
      <w:widowControl w:val="0"/>
      <w:autoSpaceDE w:val="0"/>
      <w:autoSpaceDN w:val="0"/>
      <w:adjustRightInd w:val="0"/>
      <w:spacing w:after="0" w:line="55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e">
    <w:name w:val="조_표"/>
    <w:uiPriority w:val="11"/>
    <w:rsid w:val="00D632D4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">
    <w:name w:val="항_표"/>
    <w:uiPriority w:val="12"/>
    <w:rsid w:val="00D632D4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0">
    <w:name w:val="호_표"/>
    <w:uiPriority w:val="13"/>
    <w:rsid w:val="00D632D4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1">
    <w:name w:val="목_표"/>
    <w:uiPriority w:val="14"/>
    <w:rsid w:val="00D632D4"/>
    <w:pPr>
      <w:widowControl w:val="0"/>
      <w:wordWrap w:val="0"/>
      <w:autoSpaceDE w:val="0"/>
      <w:autoSpaceDN w:val="0"/>
      <w:adjustRightInd w:val="0"/>
      <w:spacing w:after="0" w:line="43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2">
    <w:name w:val="세호_표"/>
    <w:uiPriority w:val="15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3">
    <w:name w:val="세목_표"/>
    <w:uiPriority w:val="16"/>
    <w:rsid w:val="00D632D4"/>
    <w:pPr>
      <w:widowControl w:val="0"/>
      <w:wordWrap w:val="0"/>
      <w:autoSpaceDE w:val="0"/>
      <w:autoSpaceDN w:val="0"/>
      <w:adjustRightInd w:val="0"/>
      <w:spacing w:after="0" w:line="432" w:lineRule="auto"/>
      <w:ind w:left="1504" w:hanging="150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4">
    <w:name w:val="세세호_표"/>
    <w:uiPriority w:val="17"/>
    <w:rsid w:val="00D632D4"/>
    <w:pPr>
      <w:widowControl w:val="0"/>
      <w:wordWrap w:val="0"/>
      <w:autoSpaceDE w:val="0"/>
      <w:autoSpaceDN w:val="0"/>
      <w:adjustRightInd w:val="0"/>
      <w:spacing w:after="0" w:line="432" w:lineRule="auto"/>
      <w:ind w:left="1756" w:hanging="175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5">
    <w:name w:val="세세목_표"/>
    <w:uiPriority w:val="18"/>
    <w:rsid w:val="00D632D4"/>
    <w:pPr>
      <w:widowControl w:val="0"/>
      <w:wordWrap w:val="0"/>
      <w:autoSpaceDE w:val="0"/>
      <w:autoSpaceDN w:val="0"/>
      <w:adjustRightInd w:val="0"/>
      <w:spacing w:after="0" w:line="432" w:lineRule="auto"/>
      <w:ind w:left="2176" w:hanging="217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6">
    <w:name w:val="편장절관_표"/>
    <w:uiPriority w:val="19"/>
    <w:rsid w:val="00D632D4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7">
    <w:name w:val="제명_표"/>
    <w:uiPriority w:val="20"/>
    <w:rsid w:val="00D632D4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8">
    <w:name w:val="타법개정_조"/>
    <w:uiPriority w:val="21"/>
    <w:rsid w:val="00D632D4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9">
    <w:name w:val="타법개정_항"/>
    <w:uiPriority w:val="22"/>
    <w:rsid w:val="00D632D4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a">
    <w:name w:val="타법개정_호"/>
    <w:uiPriority w:val="23"/>
    <w:rsid w:val="00D632D4"/>
    <w:pPr>
      <w:widowControl w:val="0"/>
      <w:wordWrap w:val="0"/>
      <w:autoSpaceDE w:val="0"/>
      <w:autoSpaceDN w:val="0"/>
      <w:adjustRightInd w:val="0"/>
      <w:spacing w:after="0" w:line="43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b">
    <w:name w:val="타법개정_목"/>
    <w:uiPriority w:val="24"/>
    <w:rsid w:val="00D632D4"/>
    <w:pPr>
      <w:widowControl w:val="0"/>
      <w:wordWrap w:val="0"/>
      <w:autoSpaceDE w:val="0"/>
      <w:autoSpaceDN w:val="0"/>
      <w:adjustRightInd w:val="0"/>
      <w:spacing w:after="0" w:line="43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c">
    <w:name w:val="입법례_본문"/>
    <w:uiPriority w:val="25"/>
    <w:rsid w:val="00D632D4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396" w:lineRule="auto"/>
      <w:ind w:left="219" w:right="40" w:hanging="179"/>
      <w:textAlignment w:val="baseline"/>
    </w:pPr>
    <w:rPr>
      <w:rFonts w:ascii="ÇÑÄÄ¹ÙÅÁ" w:eastAsia="Times New Roman" w:hAnsi="ÇÑÄÄ¹ÙÅÁ" w:cs="ÇÑÄÄ¹ÙÅÁ"/>
      <w:color w:val="000000"/>
      <w:spacing w:val="-7"/>
      <w:w w:val="98"/>
      <w:kern w:val="0"/>
      <w:position w:val="1"/>
      <w:sz w:val="22"/>
    </w:rPr>
  </w:style>
  <w:style w:type="paragraph" w:customStyle="1" w:styleId="afd">
    <w:name w:val="당구장"/>
    <w:uiPriority w:val="26"/>
    <w:rsid w:val="00D632D4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before="40" w:after="0" w:line="372" w:lineRule="auto"/>
      <w:ind w:left="293" w:right="40" w:hanging="253"/>
      <w:textAlignment w:val="baseline"/>
    </w:pPr>
    <w:rPr>
      <w:rFonts w:ascii="ÇÑÄÄ¹ÙÅÁ" w:eastAsia="Times New Roman" w:hAnsi="ÇÑÄÄ¹ÙÅÁ" w:cs="ÇÑÄÄ¹ÙÅÁ"/>
      <w:color w:val="000000"/>
      <w:spacing w:val="-9"/>
      <w:kern w:val="0"/>
      <w:position w:val="1"/>
      <w:szCs w:val="20"/>
    </w:rPr>
  </w:style>
  <w:style w:type="paragraph" w:customStyle="1" w:styleId="afe">
    <w:name w:val="법령안_호"/>
    <w:uiPriority w:val="27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30"/>
      <w:szCs w:val="30"/>
    </w:rPr>
  </w:style>
  <w:style w:type="paragraph" w:customStyle="1" w:styleId="aff">
    <w:name w:val="법령안_무기호"/>
    <w:uiPriority w:val="28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0">
    <w:name w:val="법령안_목"/>
    <w:uiPriority w:val="29"/>
    <w:rsid w:val="00D632D4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348" w:hanging="34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1">
    <w:name w:val="법령안_세호"/>
    <w:uiPriority w:val="30"/>
    <w:rsid w:val="00D632D4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524" w:hanging="52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2">
    <w:name w:val="법령안_세목"/>
    <w:uiPriority w:val="31"/>
    <w:rsid w:val="00D632D4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944" w:hanging="94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3">
    <w:name w:val="법령안_세세호"/>
    <w:uiPriority w:val="32"/>
    <w:rsid w:val="00D632D4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1196" w:hanging="119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4">
    <w:name w:val="법령안_세세목"/>
    <w:uiPriority w:val="33"/>
    <w:rsid w:val="00D632D4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1616" w:hanging="161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5">
    <w:name w:val="머리말"/>
    <w:uiPriority w:val="34"/>
    <w:rsid w:val="00D632D4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ff6">
    <w:name w:val="선그리기"/>
    <w:uiPriority w:val="35"/>
    <w:rsid w:val="00D632D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1">
    <w:name w:val="본문(신명조11)"/>
    <w:uiPriority w:val="36"/>
    <w:rsid w:val="00D632D4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22"/>
    </w:rPr>
  </w:style>
  <w:style w:type="paragraph" w:styleId="aff7">
    <w:name w:val="Body Text"/>
    <w:basedOn w:val="a"/>
    <w:link w:val="Char"/>
    <w:uiPriority w:val="37"/>
    <w:rsid w:val="00D632D4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ff7"/>
    <w:uiPriority w:val="37"/>
    <w:rsid w:val="00D632D4"/>
    <w:rPr>
      <w:rFonts w:ascii="바탕" w:eastAsia="바탕" w:hAnsi="바탕" w:cs="바탕"/>
      <w:color w:val="000000"/>
      <w:kern w:val="0"/>
      <w:szCs w:val="20"/>
    </w:rPr>
  </w:style>
  <w:style w:type="paragraph" w:customStyle="1" w:styleId="16p">
    <w:name w:val="제목_16p"/>
    <w:uiPriority w:val="38"/>
    <w:rsid w:val="00D632D4"/>
    <w:pPr>
      <w:widowControl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spacing w:val="-15"/>
      <w:kern w:val="0"/>
      <w:sz w:val="32"/>
      <w:szCs w:val="32"/>
    </w:rPr>
  </w:style>
  <w:style w:type="paragraph" w:customStyle="1" w:styleId="2">
    <w:name w:val="머리말 사본2"/>
    <w:uiPriority w:val="39"/>
    <w:rsid w:val="00D632D4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3">
    <w:name w:val="바탕글 사본3"/>
    <w:uiPriority w:val="40"/>
    <w:rsid w:val="00D632D4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10">
    <w:name w:val="본문(그래픽11)"/>
    <w:uiPriority w:val="41"/>
    <w:rsid w:val="00D632D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22"/>
    </w:rPr>
  </w:style>
  <w:style w:type="paragraph" w:customStyle="1" w:styleId="1">
    <w:name w:val="바탕글 사본1"/>
    <w:rsid w:val="00D632D4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table" w:styleId="aff8">
    <w:name w:val="Table Grid"/>
    <w:basedOn w:val="a1"/>
    <w:uiPriority w:val="39"/>
    <w:rsid w:val="00D632D4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header"/>
    <w:basedOn w:val="a"/>
    <w:link w:val="Char0"/>
    <w:uiPriority w:val="99"/>
    <w:unhideWhenUsed/>
    <w:rsid w:val="00D632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f9"/>
    <w:uiPriority w:val="99"/>
    <w:rsid w:val="00D632D4"/>
    <w:rPr>
      <w:rFonts w:ascii="맑은 고딕" w:eastAsia="맑은 고딕" w:hAnsi="맑은 고딕" w:cs="Times New Roman"/>
    </w:rPr>
  </w:style>
  <w:style w:type="paragraph" w:styleId="affa">
    <w:name w:val="footer"/>
    <w:basedOn w:val="a"/>
    <w:link w:val="Char1"/>
    <w:uiPriority w:val="99"/>
    <w:unhideWhenUsed/>
    <w:rsid w:val="00D632D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fa"/>
    <w:uiPriority w:val="99"/>
    <w:rsid w:val="00D632D4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2021-10-08T05:45:00Z</dcterms:created>
  <dcterms:modified xsi:type="dcterms:W3CDTF">2021-10-08T05:45:00Z</dcterms:modified>
</cp:coreProperties>
</file>